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9" w:rsidRPr="00373DF1" w:rsidRDefault="000A5C49" w:rsidP="000A5C49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 w:rsidRPr="00373DF1">
        <w:rPr>
          <w:rFonts w:ascii="Arial" w:hAnsi="Arial" w:cs="Arial"/>
        </w:rPr>
        <w:t>Wordsworth Health Centre GP Practice</w:t>
      </w:r>
    </w:p>
    <w:p w:rsidR="000A5C49" w:rsidRPr="00373DF1" w:rsidRDefault="000A5C49" w:rsidP="000A5C49">
      <w:pPr>
        <w:pStyle w:val="Header"/>
        <w:jc w:val="center"/>
        <w:rPr>
          <w:rFonts w:ascii="Arial" w:hAnsi="Arial" w:cs="Arial"/>
        </w:rPr>
      </w:pPr>
      <w:r w:rsidRPr="00373DF1">
        <w:rPr>
          <w:rFonts w:ascii="Arial" w:hAnsi="Arial" w:cs="Arial"/>
          <w:b/>
        </w:rPr>
        <w:t>P</w:t>
      </w:r>
      <w:r w:rsidRPr="00373DF1">
        <w:rPr>
          <w:rFonts w:ascii="Arial" w:hAnsi="Arial" w:cs="Arial"/>
        </w:rPr>
        <w:t xml:space="preserve">atient </w:t>
      </w:r>
      <w:r w:rsidRPr="00373DF1">
        <w:rPr>
          <w:rFonts w:ascii="Arial" w:hAnsi="Arial" w:cs="Arial"/>
          <w:b/>
        </w:rPr>
        <w:t>P</w:t>
      </w:r>
      <w:r w:rsidRPr="00373DF1">
        <w:rPr>
          <w:rFonts w:ascii="Arial" w:hAnsi="Arial" w:cs="Arial"/>
        </w:rPr>
        <w:t xml:space="preserve">articipation </w:t>
      </w:r>
      <w:r w:rsidRPr="00373DF1">
        <w:rPr>
          <w:rFonts w:ascii="Arial" w:hAnsi="Arial" w:cs="Arial"/>
          <w:b/>
        </w:rPr>
        <w:t>G</w:t>
      </w:r>
      <w:r w:rsidRPr="00373DF1">
        <w:rPr>
          <w:rFonts w:ascii="Arial" w:hAnsi="Arial" w:cs="Arial"/>
        </w:rPr>
        <w:t>roup (</w:t>
      </w:r>
      <w:r w:rsidRPr="00373DF1">
        <w:rPr>
          <w:rFonts w:ascii="Arial" w:hAnsi="Arial" w:cs="Arial"/>
          <w:b/>
        </w:rPr>
        <w:t>PPG</w:t>
      </w:r>
      <w:r w:rsidRPr="00373DF1">
        <w:rPr>
          <w:rFonts w:ascii="Arial" w:hAnsi="Arial" w:cs="Arial"/>
        </w:rPr>
        <w:t>)</w:t>
      </w:r>
    </w:p>
    <w:p w:rsidR="000A5C49" w:rsidRPr="00373DF1" w:rsidRDefault="000A5C49" w:rsidP="000A5C49">
      <w:pPr>
        <w:pStyle w:val="Header"/>
        <w:jc w:val="center"/>
        <w:rPr>
          <w:rFonts w:ascii="Arial" w:hAnsi="Arial" w:cs="Arial"/>
          <w:b/>
        </w:rPr>
      </w:pPr>
      <w:r w:rsidRPr="006E7FE4">
        <w:rPr>
          <w:rFonts w:ascii="Arial" w:hAnsi="Arial" w:cs="Arial"/>
          <w:b/>
        </w:rPr>
        <w:t>Minutes Tuesday 1</w:t>
      </w:r>
      <w:r>
        <w:rPr>
          <w:rFonts w:ascii="Arial" w:hAnsi="Arial" w:cs="Arial"/>
          <w:b/>
        </w:rPr>
        <w:t>7</w:t>
      </w:r>
      <w:r w:rsidRPr="006E7FE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  <w:r w:rsidRPr="006E7FE4">
        <w:rPr>
          <w:rFonts w:ascii="Arial" w:hAnsi="Arial" w:cs="Arial"/>
          <w:b/>
        </w:rPr>
        <w:t xml:space="preserve"> 2017 with </w:t>
      </w:r>
      <w:r w:rsidRPr="006E7FE4">
        <w:rPr>
          <w:rFonts w:ascii="Arial" w:hAnsi="Arial" w:cs="Arial"/>
          <w:b/>
          <w:color w:val="548DD4" w:themeColor="text2" w:themeTint="99"/>
        </w:rPr>
        <w:t>action points</w:t>
      </w:r>
    </w:p>
    <w:p w:rsidR="000A5C49" w:rsidRDefault="000A5C49" w:rsidP="000A5C49">
      <w:pPr>
        <w:tabs>
          <w:tab w:val="left" w:pos="2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A5C49" w:rsidRPr="00627059" w:rsidRDefault="000A5C49" w:rsidP="000A5C49">
      <w:pPr>
        <w:tabs>
          <w:tab w:val="left" w:pos="2355"/>
        </w:tabs>
        <w:rPr>
          <w:rFonts w:ascii="Arial" w:hAnsi="Arial" w:cs="Arial"/>
          <w:b/>
        </w:rPr>
      </w:pPr>
      <w:r w:rsidRPr="00A52A18">
        <w:rPr>
          <w:rFonts w:ascii="Arial" w:eastAsia="Calibri" w:hAnsi="Arial" w:cs="Arial"/>
          <w:b/>
        </w:rPr>
        <w:t>PRESENT: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  <w:gridCol w:w="3402"/>
      </w:tblGrid>
      <w:tr w:rsidR="000A5C49" w:rsidRPr="00A52A18" w:rsidTr="003C5AEF"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Saadet Sangha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Practice Manager (SS)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Dr </w:t>
            </w:r>
            <w:r>
              <w:rPr>
                <w:rFonts w:ascii="Arial" w:eastAsia="Calibri" w:hAnsi="Arial" w:cs="Arial"/>
              </w:rPr>
              <w:t>Hussain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(Dr H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Michael Wilson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Chairman 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PPG member 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(MW)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Mehrunissa Bax</w:t>
            </w:r>
          </w:p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Vice Chairwoman 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PPG member 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(MB)</w:t>
            </w:r>
          </w:p>
        </w:tc>
      </w:tr>
      <w:tr w:rsidR="000A5C49" w:rsidRPr="00A52A18" w:rsidTr="003C5AEF"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Charlie Camenzuli 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7E99">
              <w:rPr>
                <w:rFonts w:ascii="Arial" w:eastAsia="Calibri" w:hAnsi="Arial" w:cs="Arial"/>
                <w:b/>
                <w:sz w:val="18"/>
              </w:rPr>
              <w:t>PPG member (CC)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Mick Kalsey 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(MK)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Nilesh Chavda 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(NC)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Chandramohan G</w:t>
            </w:r>
          </w:p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PPG Member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CG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attended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14/3/17</w:t>
            </w:r>
          </w:p>
        </w:tc>
      </w:tr>
      <w:tr w:rsidR="000A5C49" w:rsidRPr="00A52A18" w:rsidTr="003C5AEF">
        <w:trPr>
          <w:gridAfter w:val="1"/>
          <w:wAfter w:w="3402" w:type="dxa"/>
          <w:trHeight w:val="524"/>
        </w:trPr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hAnsi="Arial" w:cs="Arial"/>
              </w:rPr>
            </w:pPr>
            <w:r w:rsidRPr="00A52A18">
              <w:rPr>
                <w:rFonts w:ascii="Arial" w:hAnsi="Arial" w:cs="Arial"/>
              </w:rPr>
              <w:t>Ted S</w:t>
            </w:r>
            <w:r>
              <w:rPr>
                <w:rFonts w:ascii="Arial" w:hAnsi="Arial" w:cs="Arial"/>
              </w:rPr>
              <w:t>parrowhawk</w:t>
            </w:r>
          </w:p>
          <w:p w:rsidR="000A5C49" w:rsidRPr="00A52A18" w:rsidRDefault="000A5C49" w:rsidP="003C5AE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PPG Member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 (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>TS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attended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14/3/17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Emel Islek</w:t>
            </w:r>
          </w:p>
          <w:p w:rsidR="000A5C49" w:rsidRPr="00704353" w:rsidRDefault="000A5C49" w:rsidP="003C5AEF">
            <w:pPr>
              <w:rPr>
                <w:rFonts w:ascii="Arial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Secretary (EI)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842C9" w:rsidRDefault="000A5C49" w:rsidP="003C5AEF">
            <w:pPr>
              <w:rPr>
                <w:rFonts w:ascii="Arial" w:eastAsia="Calibri" w:hAnsi="Arial" w:cs="Arial"/>
                <w:b/>
              </w:rPr>
            </w:pP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5C49">
              <w:rPr>
                <w:rFonts w:ascii="Arial" w:eastAsia="Calibri" w:hAnsi="Arial" w:cs="Arial"/>
                <w:b/>
                <w:highlight w:val="lightGray"/>
                <w:shd w:val="clear" w:color="auto" w:fill="BFBFBF" w:themeFill="background1" w:themeFillShade="BF"/>
              </w:rPr>
              <w:t>Apologies:</w:t>
            </w:r>
          </w:p>
          <w:p w:rsidR="000A5C49" w:rsidRPr="00A52A18" w:rsidRDefault="000A5C49" w:rsidP="003C5AEF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Aneeta Bansal </w:t>
            </w:r>
          </w:p>
          <w:p w:rsidR="000A5C49" w:rsidRPr="00704353" w:rsidRDefault="000A5C49" w:rsidP="003C5A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(AB)</w:t>
            </w:r>
          </w:p>
        </w:tc>
      </w:tr>
    </w:tbl>
    <w:p w:rsidR="000A5C49" w:rsidRPr="00E140E5" w:rsidRDefault="000A5C49" w:rsidP="000A5C49">
      <w:pPr>
        <w:tabs>
          <w:tab w:val="center" w:pos="6978"/>
        </w:tabs>
        <w:rPr>
          <w:rFonts w:ascii="Arial" w:hAnsi="Arial" w:cs="Arial"/>
          <w:b/>
        </w:rPr>
      </w:pPr>
    </w:p>
    <w:p w:rsidR="000A5C49" w:rsidRPr="00E140E5" w:rsidRDefault="000A5C49" w:rsidP="000A5C49">
      <w:pPr>
        <w:tabs>
          <w:tab w:val="center" w:pos="6978"/>
        </w:tabs>
        <w:jc w:val="both"/>
        <w:rPr>
          <w:rFonts w:ascii="Arial" w:hAnsi="Arial" w:cs="Arial"/>
        </w:rPr>
      </w:pPr>
    </w:p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E140E5" w:rsidTr="007B2BC7">
        <w:tc>
          <w:tcPr>
            <w:tcW w:w="1817" w:type="dxa"/>
            <w:vMerge w:val="restart"/>
            <w:vAlign w:val="center"/>
          </w:tcPr>
          <w:p w:rsidR="007B2BC7" w:rsidRPr="00DB2FA8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3C5AEF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7B2BC7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3C5AEF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DBE5F1" w:themeFill="accent1" w:themeFillTint="33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Welcome and </w:t>
            </w:r>
            <w:r w:rsidRPr="00E14C7D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Apologies</w:t>
            </w:r>
          </w:p>
          <w:p w:rsidR="007B2BC7" w:rsidRPr="00E140E5" w:rsidRDefault="007B2BC7" w:rsidP="003C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2B3FA7">
        <w:trPr>
          <w:trHeight w:val="310"/>
        </w:trPr>
        <w:tc>
          <w:tcPr>
            <w:tcW w:w="1817" w:type="dxa"/>
          </w:tcPr>
          <w:p w:rsidR="002B3FA7" w:rsidRDefault="002B3FA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2B3FA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7B2BC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last meeting; </w:t>
            </w:r>
          </w:p>
          <w:p w:rsidR="002B3FA7" w:rsidRDefault="002B3FA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F86A79" w:rsidRDefault="007B2BC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ONLY corrections with view to agree</w:t>
            </w: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7B2BC7" w:rsidP="002B3FA7">
            <w:pPr>
              <w:rPr>
                <w:rFonts w:ascii="Arial" w:hAnsi="Arial" w:cs="Arial"/>
                <w:sz w:val="20"/>
                <w:szCs w:val="20"/>
              </w:rPr>
            </w:pPr>
            <w:r w:rsidRPr="00DB2FA8">
              <w:rPr>
                <w:rFonts w:ascii="Arial" w:hAnsi="Arial" w:cs="Arial"/>
                <w:sz w:val="20"/>
                <w:szCs w:val="20"/>
              </w:rPr>
              <w:t xml:space="preserve">Dr H/ MW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B2FA8">
              <w:rPr>
                <w:rFonts w:ascii="Arial" w:hAnsi="Arial" w:cs="Arial"/>
                <w:sz w:val="20"/>
                <w:szCs w:val="20"/>
              </w:rPr>
              <w:t>New PPG Handbook (introduced last meeting 17</w:t>
            </w:r>
            <w:r w:rsidRPr="00DB2F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B2FA8">
              <w:rPr>
                <w:rFonts w:ascii="Arial" w:hAnsi="Arial" w:cs="Arial"/>
                <w:sz w:val="20"/>
                <w:szCs w:val="20"/>
              </w:rPr>
              <w:t xml:space="preserve"> May 2017 compiled and introduced by EI). </w:t>
            </w:r>
            <w:r w:rsidR="002B3FA7">
              <w:rPr>
                <w:rFonts w:ascii="Arial" w:hAnsi="Arial" w:cs="Arial"/>
                <w:sz w:val="20"/>
                <w:szCs w:val="20"/>
              </w:rPr>
              <w:t>MW - Existing PPG structure to remain</w:t>
            </w:r>
          </w:p>
          <w:p w:rsidR="002B3FA7" w:rsidRDefault="002B3FA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DB2FA8">
              <w:rPr>
                <w:rFonts w:ascii="Arial" w:hAnsi="Arial" w:cs="Arial"/>
                <w:sz w:val="20"/>
                <w:szCs w:val="20"/>
              </w:rPr>
              <w:t xml:space="preserve">MK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B2FA8">
              <w:rPr>
                <w:rFonts w:ascii="Arial" w:hAnsi="Arial" w:cs="Arial"/>
                <w:sz w:val="20"/>
                <w:szCs w:val="20"/>
              </w:rPr>
              <w:t>PPG members to use two months 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PPG work</w:t>
            </w:r>
            <w:r w:rsidRPr="00DB2FA8">
              <w:rPr>
                <w:rFonts w:ascii="Arial" w:hAnsi="Arial" w:cs="Arial"/>
                <w:sz w:val="20"/>
                <w:szCs w:val="20"/>
              </w:rPr>
              <w:t xml:space="preserve"> - allow meetings to be active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3FA7" w:rsidRDefault="002B3FA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– Meeting Kate Byford of Newham CCG 2</w:t>
            </w:r>
            <w:r w:rsidRPr="0076674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of July 2017 to discuss surgery as a case study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Pr="00DB2FA8" w:rsidRDefault="002B3FA7" w:rsidP="002B3FA7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DB2FA8">
              <w:rPr>
                <w:rFonts w:ascii="Arial" w:hAnsi="Arial" w:cs="Arial"/>
                <w:sz w:val="20"/>
                <w:szCs w:val="20"/>
              </w:rPr>
              <w:t>Amendment to Constit</w:t>
            </w:r>
            <w:r>
              <w:rPr>
                <w:rFonts w:ascii="Arial" w:hAnsi="Arial" w:cs="Arial"/>
                <w:sz w:val="20"/>
                <w:szCs w:val="20"/>
              </w:rPr>
              <w:t xml:space="preserve">ution to be read and understood </w:t>
            </w:r>
            <w:r w:rsidRPr="00DB2FA8">
              <w:rPr>
                <w:rFonts w:ascii="Arial" w:hAnsi="Arial" w:cs="Arial"/>
                <w:sz w:val="20"/>
                <w:szCs w:val="20"/>
              </w:rPr>
              <w:t xml:space="preserve">by all. </w:t>
            </w:r>
          </w:p>
          <w:p w:rsidR="002B3FA7" w:rsidRDefault="002B3FA7" w:rsidP="002B3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2B3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 members explore ways to remain active.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meeting Kate Byford – report back</w:t>
            </w:r>
          </w:p>
        </w:tc>
        <w:tc>
          <w:tcPr>
            <w:tcW w:w="708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134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</w:t>
            </w:r>
          </w:p>
        </w:tc>
      </w:tr>
      <w:tr w:rsidR="007B2BC7" w:rsidRPr="00832FE9" w:rsidTr="007B2BC7">
        <w:trPr>
          <w:trHeight w:val="126"/>
        </w:trPr>
        <w:tc>
          <w:tcPr>
            <w:tcW w:w="1817" w:type="dxa"/>
            <w:vMerge w:val="restart"/>
            <w:vAlign w:val="center"/>
          </w:tcPr>
          <w:p w:rsidR="007B2BC7" w:rsidRPr="00DB2FA8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3C5AEF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7B2BC7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3C5AEF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6" w:space="0" w:color="000000"/>
            </w:tcBorders>
            <w:vAlign w:val="center"/>
          </w:tcPr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E5DFEC" w:themeFill="accent4" w:themeFillTint="33"/>
            <w:vAlign w:val="center"/>
          </w:tcPr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Verbal report from Doctor and Staff representative</w:t>
            </w:r>
          </w:p>
          <w:p w:rsidR="007B2BC7" w:rsidRPr="00E140E5" w:rsidRDefault="007B2BC7" w:rsidP="003C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E5DFEC" w:themeFill="accent4" w:themeFillTint="33"/>
            <w:vAlign w:val="center"/>
          </w:tcPr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movement</w:t>
            </w: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845EA8">
              <w:rPr>
                <w:rFonts w:ascii="Arial" w:hAnsi="Arial" w:cs="Arial"/>
                <w:b/>
                <w:sz w:val="20"/>
                <w:szCs w:val="20"/>
              </w:rPr>
              <w:t>Smarter 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has meant no need to recruit more </w:t>
            </w:r>
            <w:r w:rsidR="006841C3">
              <w:rPr>
                <w:rFonts w:ascii="Arial" w:hAnsi="Arial" w:cs="Arial"/>
                <w:sz w:val="20"/>
                <w:szCs w:val="20"/>
              </w:rPr>
              <w:t>Drs</w:t>
            </w:r>
            <w:r>
              <w:rPr>
                <w:rFonts w:ascii="Arial" w:hAnsi="Arial" w:cs="Arial"/>
                <w:sz w:val="20"/>
                <w:szCs w:val="20"/>
              </w:rPr>
              <w:t xml:space="preserve">. Maximum of 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patients called in per Dr. per day.</w:t>
            </w:r>
          </w:p>
          <w:p w:rsidR="007B2BC7" w:rsidRPr="00E140E5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E5DFEC" w:themeFill="accent4" w:themeFillTint="33"/>
            <w:vAlign w:val="center"/>
          </w:tcPr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ongoing practice projects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Intranet p/w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given to MK; Dr H  to share minutes on site.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Triage f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lowchart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appointment system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shown to PPG for reception triage. Appointment options now given to patients when asked for reason of appointment request. If not enough appointment, option given to use the co-op surgery appointments. 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– 99% of patient calls do not require GP intervention. Receptionists now filtering better with more available appointment slots.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MW – </w:t>
            </w:r>
            <w:r w:rsidRPr="00845EA8">
              <w:rPr>
                <w:rFonts w:ascii="Arial" w:hAnsi="Arial" w:cs="Arial"/>
                <w:b/>
                <w:sz w:val="20"/>
                <w:szCs w:val="20"/>
              </w:rPr>
              <w:t xml:space="preserve">Current appointment </w:t>
            </w:r>
            <w:r>
              <w:rPr>
                <w:rFonts w:ascii="Arial" w:hAnsi="Arial" w:cs="Arial"/>
                <w:sz w:val="20"/>
                <w:szCs w:val="20"/>
              </w:rPr>
              <w:t>system?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Same day Dr call-back for emergency and Dr uses discretion for best option appointment according to patient need/ Dr face-to-face appointment can be booked next available within two weeks. Bottleneck reduced as patient no longer required to call </w:t>
            </w:r>
            <w:r w:rsidR="002B3FA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8am for future appointments.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NEW Pharmacist on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41C3">
              <w:rPr>
                <w:rFonts w:ascii="Arial" w:hAnsi="Arial" w:cs="Arial"/>
                <w:sz w:val="20"/>
                <w:szCs w:val="20"/>
              </w:rPr>
              <w:t xml:space="preserve">assists Mon-Tue-Wed </w:t>
            </w:r>
            <w:r>
              <w:rPr>
                <w:rFonts w:ascii="Arial" w:hAnsi="Arial" w:cs="Arial"/>
                <w:sz w:val="20"/>
                <w:szCs w:val="20"/>
              </w:rPr>
              <w:t>back of reception for minor ailments. MW – more appointments available? Dr H – had free 10 minute slots.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Staff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to upgrade reception work skills which is not Dr led. Dr H freeing time to train staff as more productive for the surgery.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845EA8">
              <w:rPr>
                <w:rFonts w:ascii="Arial" w:hAnsi="Arial" w:cs="Arial"/>
                <w:b/>
                <w:sz w:val="20"/>
                <w:szCs w:val="20"/>
              </w:rPr>
              <w:t xml:space="preserve">Working smarter, </w:t>
            </w:r>
            <w:r w:rsidR="006841C3">
              <w:rPr>
                <w:rFonts w:ascii="Arial" w:hAnsi="Arial" w:cs="Arial"/>
                <w:b/>
                <w:sz w:val="20"/>
                <w:szCs w:val="20"/>
              </w:rPr>
              <w:t>Drs</w:t>
            </w:r>
            <w:r w:rsidRPr="00845EA8">
              <w:rPr>
                <w:rFonts w:ascii="Arial" w:hAnsi="Arial" w:cs="Arial"/>
                <w:b/>
                <w:sz w:val="20"/>
                <w:szCs w:val="20"/>
              </w:rPr>
              <w:t xml:space="preserve"> less stressed</w:t>
            </w:r>
            <w:r>
              <w:rPr>
                <w:rFonts w:ascii="Arial" w:hAnsi="Arial" w:cs="Arial"/>
                <w:sz w:val="20"/>
                <w:szCs w:val="20"/>
              </w:rPr>
              <w:t xml:space="preserve">, more time to call patients and no long emergency lists: Mon 2x emergency </w:t>
            </w:r>
            <w:r w:rsidR="006841C3">
              <w:rPr>
                <w:rFonts w:ascii="Arial" w:hAnsi="Arial" w:cs="Arial"/>
                <w:sz w:val="20"/>
                <w:szCs w:val="20"/>
              </w:rPr>
              <w:t>Drs</w:t>
            </w:r>
            <w:r>
              <w:rPr>
                <w:rFonts w:ascii="Arial" w:hAnsi="Arial" w:cs="Arial"/>
                <w:sz w:val="20"/>
                <w:szCs w:val="20"/>
              </w:rPr>
              <w:t>. Putting a cap on emergen</w:t>
            </w:r>
            <w:r w:rsidR="002B3FA7">
              <w:rPr>
                <w:rFonts w:ascii="Arial" w:hAnsi="Arial" w:cs="Arial"/>
                <w:sz w:val="20"/>
                <w:szCs w:val="20"/>
              </w:rPr>
              <w:t>cy calls has meant that where there were</w:t>
            </w:r>
            <w:r>
              <w:rPr>
                <w:rFonts w:ascii="Arial" w:hAnsi="Arial" w:cs="Arial"/>
                <w:sz w:val="20"/>
                <w:szCs w:val="20"/>
              </w:rPr>
              <w:t xml:space="preserve"> 60-70 calls a day NOW</w:t>
            </w:r>
            <w:r w:rsidR="002B3FA7">
              <w:rPr>
                <w:rFonts w:ascii="Arial" w:hAnsi="Arial" w:cs="Arial"/>
                <w:sz w:val="20"/>
                <w:szCs w:val="20"/>
              </w:rPr>
              <w:t xml:space="preserve"> there are</w:t>
            </w:r>
            <w:r>
              <w:rPr>
                <w:rFonts w:ascii="Arial" w:hAnsi="Arial" w:cs="Arial"/>
                <w:sz w:val="20"/>
                <w:szCs w:val="20"/>
              </w:rPr>
              <w:t xml:space="preserve"> 20-25 calls. </w:t>
            </w:r>
          </w:p>
          <w:p w:rsidR="002B3FA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refer to urgent care centre.</w:t>
            </w:r>
          </w:p>
          <w:p w:rsidR="002B3FA7" w:rsidRDefault="002B3FA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Pr="00016D07" w:rsidRDefault="002B3FA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 p/w to be given to MW</w:t>
            </w:r>
          </w:p>
        </w:tc>
        <w:tc>
          <w:tcPr>
            <w:tcW w:w="708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to MW</w:t>
            </w:r>
          </w:p>
        </w:tc>
        <w:tc>
          <w:tcPr>
            <w:tcW w:w="1134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</w:tc>
      </w:tr>
    </w:tbl>
    <w:p w:rsidR="002B3FA7" w:rsidRDefault="002B3FA7"/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832FE9" w:rsidTr="003C5AEF">
        <w:trPr>
          <w:trHeight w:val="126"/>
        </w:trPr>
        <w:tc>
          <w:tcPr>
            <w:tcW w:w="1817" w:type="dxa"/>
            <w:vMerge w:val="restart"/>
            <w:vAlign w:val="center"/>
          </w:tcPr>
          <w:p w:rsidR="007B2BC7" w:rsidRPr="00DB2FA8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3C5AEF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3C5AEF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3C5AEF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6" w:space="0" w:color="000000"/>
            </w:tcBorders>
            <w:vAlign w:val="center"/>
          </w:tcPr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D6E3BC" w:themeFill="accent3" w:themeFillTint="66"/>
            <w:vAlign w:val="center"/>
          </w:tcPr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feedback</w:t>
            </w:r>
          </w:p>
          <w:p w:rsidR="007B2BC7" w:rsidRPr="00FB5FB2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D6E3BC" w:themeFill="accent3" w:themeFillTint="66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Patient suggestions</w:t>
            </w:r>
          </w:p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H/ SS – </w:t>
            </w:r>
            <w:r w:rsidRPr="00D92E4E">
              <w:rPr>
                <w:rFonts w:ascii="Arial" w:hAnsi="Arial" w:cs="Arial"/>
                <w:b/>
                <w:sz w:val="20"/>
                <w:szCs w:val="20"/>
              </w:rPr>
              <w:t>CQC reported ‘caring’ is an improvement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Wordsworth. Rating was below NHS national/ local statistics. CCG and Satwant (practice CBT) carried out a survey of random groups to gain an ethos of the practice. Response was low. CQC worked on impact data as the CCG limits types of surveys that can be taken; must be independent. Internal survey not successful. Patient feedback required for: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Older patients                     4. Vulnerable patients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Long term illness                5. Mental health patients (CQC ‘ outstanding’)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Families/ young children     6. Working patients 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NC/ CG –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>NHS email a/c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PPG members to be able to communicate patient feedback to surgery/ PPG</w:t>
            </w:r>
          </w:p>
          <w:p w:rsidR="007B2BC7" w:rsidRPr="00E140E5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PPG can focus on gaining more patient feedback. PPG to look at inviting external services to focus on improving patient feedback for the ‘caring’ CQC point 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Working patient category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services involvement for all categories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email a/c set up for PPG a possibility? </w:t>
            </w:r>
          </w:p>
        </w:tc>
        <w:tc>
          <w:tcPr>
            <w:tcW w:w="708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PPG 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H/ SS</w:t>
            </w:r>
          </w:p>
        </w:tc>
        <w:tc>
          <w:tcPr>
            <w:tcW w:w="1134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 – ongoing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D6E3BC" w:themeFill="accent3" w:themeFillTint="66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Friends and Family Test findings</w:t>
            </w:r>
          </w:p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reported</w:t>
            </w:r>
          </w:p>
          <w:p w:rsidR="007B2BC7" w:rsidRPr="00E140E5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MB/ NC – Friends/ family requiring improvement on better communication where  English is a second language</w:t>
            </w:r>
          </w:p>
        </w:tc>
        <w:tc>
          <w:tcPr>
            <w:tcW w:w="4395" w:type="dxa"/>
            <w:vAlign w:val="center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FA7" w:rsidRPr="00E140E5" w:rsidRDefault="002B3FA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C7" w:rsidRDefault="007B2BC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2B3FA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2B3FA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2B3FA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Pr="00E140E5" w:rsidRDefault="002B3FA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2BC7" w:rsidRDefault="007B2BC7">
      <w:r>
        <w:br w:type="page"/>
      </w:r>
    </w:p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832FE9" w:rsidTr="003C5AEF">
        <w:trPr>
          <w:trHeight w:val="126"/>
        </w:trPr>
        <w:tc>
          <w:tcPr>
            <w:tcW w:w="1817" w:type="dxa"/>
            <w:vMerge w:val="restart"/>
            <w:vAlign w:val="center"/>
          </w:tcPr>
          <w:p w:rsidR="007B2BC7" w:rsidRPr="00DB2FA8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3C5AEF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3C5AEF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3C5AEF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3C5AEF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6" w:space="0" w:color="000000"/>
            </w:tcBorders>
            <w:vAlign w:val="center"/>
          </w:tcPr>
          <w:p w:rsidR="007B2BC7" w:rsidRPr="00E140E5" w:rsidRDefault="007B2BC7" w:rsidP="003C5AEF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3C5AEF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3C5AEF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F79646" w:themeFill="accent6"/>
            <w:vAlign w:val="center"/>
          </w:tcPr>
          <w:p w:rsidR="007B2BC7" w:rsidRPr="00FB5FB2" w:rsidRDefault="007B2BC7" w:rsidP="003C5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ny </w:t>
            </w:r>
            <w:r w:rsidRPr="00FB5F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Pr="00FB5FB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usiness</w:t>
            </w: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items</w:t>
            </w:r>
          </w:p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 – </w:t>
            </w:r>
            <w:r w:rsidRPr="00D00C2D">
              <w:rPr>
                <w:rFonts w:ascii="Arial" w:hAnsi="Arial" w:cs="Arial"/>
                <w:b/>
                <w:sz w:val="20"/>
                <w:szCs w:val="20"/>
              </w:rPr>
              <w:t>Critically 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 reported that they are told to see GP next day. System should flag to receptionist CI patient as can end up being admitted to hospital. *Avoid Unnecessary Admission (AUA)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- *AUA’ system can fail as high risk patients make frequent hospital visits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 xml:space="preserve">Video/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Email/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>Face time consultations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535D">
              <w:rPr>
                <w:rFonts w:ascii="Arial" w:hAnsi="Arial" w:cs="Arial"/>
                <w:sz w:val="20"/>
                <w:szCs w:val="20"/>
              </w:rPr>
              <w:t>options are being explored</w:t>
            </w:r>
          </w:p>
          <w:p w:rsidR="007B2BC7" w:rsidRPr="0089535D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Receptionist floor walking</w:t>
            </w:r>
            <w:r>
              <w:rPr>
                <w:rFonts w:ascii="Arial" w:hAnsi="Arial" w:cs="Arial"/>
                <w:sz w:val="20"/>
                <w:szCs w:val="20"/>
              </w:rPr>
              <w:t>; to ask for patient feedback</w:t>
            </w:r>
          </w:p>
          <w:p w:rsidR="007B2BC7" w:rsidRPr="00D00C2D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– Further training for reception to understand *AUA to hospital CCG protocol.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 – Invite PPG members to meet reception – 10 minute slots.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rota for receptionist floor walk</w:t>
            </w:r>
          </w:p>
        </w:tc>
        <w:tc>
          <w:tcPr>
            <w:tcW w:w="708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134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F713D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7B2BC7" w:rsidRPr="00F86A79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MW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Online booking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used twice gave good feedback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MK/ MW/ EI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NEW phone narrative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very good; shorter and precise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–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>Online prescription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increased and medication wasted.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– Has had issues ordering some/ all or even no medication online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– Attended East Ham Health Welfare event.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– </w:t>
            </w:r>
            <w:r w:rsidRPr="001B5B20">
              <w:rPr>
                <w:rFonts w:ascii="Arial" w:hAnsi="Arial" w:cs="Arial"/>
                <w:b/>
                <w:sz w:val="20"/>
                <w:szCs w:val="20"/>
              </w:rPr>
              <w:t>Did Not Attend</w:t>
            </w:r>
            <w:r>
              <w:rPr>
                <w:rFonts w:ascii="Arial" w:hAnsi="Arial" w:cs="Arial"/>
                <w:sz w:val="20"/>
                <w:szCs w:val="20"/>
              </w:rPr>
              <w:t xml:space="preserve"> (DNA) rates are lowering for the surgery.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 – </w:t>
            </w:r>
            <w:r w:rsidRPr="001B5B20">
              <w:rPr>
                <w:rFonts w:ascii="Arial" w:hAnsi="Arial" w:cs="Arial"/>
                <w:b/>
                <w:sz w:val="20"/>
                <w:szCs w:val="20"/>
              </w:rPr>
              <w:t>PPG members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Wordsworth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always voice their concerns and debate. Not to take anything personally.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– Need to realise the potential of the PPG to improve/ maximise better outcomes. Work together on specific items.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– Attended many CCG meetings; few PPG’s function well.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praised SS as a great practice manager as one year ago the surgery was ‘requiring improvement’.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NEW Part time Dr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of being seen is ‘good’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GP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PPG to represent in future; TS will attend but not organise.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Next CQC inspection?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5 years’ time.</w:t>
            </w: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Minor ailments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cut-backs? More information to follow from NHS.</w:t>
            </w:r>
          </w:p>
          <w:p w:rsidR="002B3FA7" w:rsidRPr="00E140E5" w:rsidRDefault="002B3FA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3C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C7" w:rsidRPr="00E140E5" w:rsidRDefault="007B2BC7" w:rsidP="003C5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  <w:p w:rsidR="007B2BC7" w:rsidRDefault="007B2BC7" w:rsidP="003C5AEF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– Receptionists to know more about PPG and dates; good PR for surgery</w:t>
            </w:r>
          </w:p>
          <w:p w:rsidR="007B2BC7" w:rsidRPr="00E140E5" w:rsidRDefault="007B2BC7" w:rsidP="003C5AE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Familiarise reception with PPG work/ dates </w:t>
            </w:r>
          </w:p>
        </w:tc>
        <w:tc>
          <w:tcPr>
            <w:tcW w:w="708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134" w:type="dxa"/>
          </w:tcPr>
          <w:p w:rsidR="007B2BC7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3C5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vAlign w:val="center"/>
          </w:tcPr>
          <w:p w:rsidR="002B3FA7" w:rsidRDefault="002B3FA7" w:rsidP="002B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Pr="007B2BC7" w:rsidRDefault="007B2BC7" w:rsidP="002B3FA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Date of next meeting:</w:t>
            </w:r>
            <w:r w:rsidR="002B3FA7" w:rsidRPr="002B3FA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B3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13D">
              <w:rPr>
                <w:rFonts w:ascii="Arial" w:hAnsi="Arial" w:cs="Arial"/>
                <w:sz w:val="20"/>
                <w:szCs w:val="20"/>
                <w:u w:val="single"/>
              </w:rPr>
              <w:t>Tuesday 11</w:t>
            </w:r>
            <w:r w:rsidRPr="00FB5FB2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July 2017</w:t>
            </w:r>
          </w:p>
        </w:tc>
      </w:tr>
    </w:tbl>
    <w:p w:rsidR="00150561" w:rsidRDefault="00150561"/>
    <w:sectPr w:rsidR="00150561" w:rsidSect="00FB5FB2">
      <w:pgSz w:w="16838" w:h="11906" w:orient="landscape"/>
      <w:pgMar w:top="1134" w:right="1418" w:bottom="1418" w:left="1418" w:header="720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9"/>
    <w:rsid w:val="000A5C49"/>
    <w:rsid w:val="00150561"/>
    <w:rsid w:val="00257492"/>
    <w:rsid w:val="002B3FA7"/>
    <w:rsid w:val="006841C3"/>
    <w:rsid w:val="007B2BC7"/>
    <w:rsid w:val="00986E29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5C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0A5C49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A5C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A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5C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0A5C49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A5C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A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Egton</cp:lastModifiedBy>
  <cp:revision>2</cp:revision>
  <dcterms:created xsi:type="dcterms:W3CDTF">2017-10-05T09:42:00Z</dcterms:created>
  <dcterms:modified xsi:type="dcterms:W3CDTF">2017-10-05T09:42:00Z</dcterms:modified>
</cp:coreProperties>
</file>